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C25D0" w14:textId="77777777" w:rsidR="00D04091" w:rsidRDefault="00D04091" w:rsidP="00D04091">
      <w:pPr>
        <w:spacing w:line="360" w:lineRule="auto"/>
        <w:ind w:right="1559"/>
        <w:rPr>
          <w:rFonts w:ascii="Leelawadee UI" w:hAnsi="Leelawadee UI" w:cs="Leelawadee UI"/>
          <w:b/>
          <w:bCs/>
          <w:sz w:val="24"/>
          <w:szCs w:val="24"/>
        </w:rPr>
      </w:pPr>
      <w:r w:rsidRPr="0084047B">
        <w:rPr>
          <w:rFonts w:ascii="Arial" w:hAnsi="Arial" w:cs="Arial"/>
          <w:b/>
          <w:bCs/>
          <w:sz w:val="24"/>
          <w:szCs w:val="24"/>
        </w:rPr>
        <w:t xml:space="preserve">KRAIBURG TPE </w:t>
      </w:r>
      <w:proofErr w:type="spellStart"/>
      <w:r w:rsidRPr="0084047B">
        <w:rPr>
          <w:rFonts w:ascii="Leelawadee UI" w:hAnsi="Leelawadee UI" w:cs="Leelawadee UI"/>
          <w:b/>
          <w:bCs/>
          <w:sz w:val="24"/>
          <w:szCs w:val="24"/>
          <w:lang w:bidi="th-TH"/>
        </w:rPr>
        <w:t>เสริมความน่าเชื่อถือให้กับเครื่อง</w:t>
      </w:r>
      <w:proofErr w:type="spellEnd"/>
      <w:r w:rsidRPr="0084047B">
        <w:rPr>
          <w:rFonts w:ascii="Arial" w:hAnsi="Arial" w:cs="Arial"/>
          <w:b/>
          <w:bCs/>
          <w:sz w:val="24"/>
          <w:szCs w:val="24"/>
        </w:rPr>
        <w:t xml:space="preserve"> AED </w:t>
      </w:r>
      <w:proofErr w:type="spellStart"/>
      <w:r w:rsidRPr="0084047B">
        <w:rPr>
          <w:rFonts w:ascii="Leelawadee UI" w:hAnsi="Leelawadee UI" w:cs="Leelawadee UI"/>
          <w:b/>
          <w:bCs/>
          <w:sz w:val="24"/>
          <w:szCs w:val="24"/>
          <w:lang w:bidi="th-TH"/>
        </w:rPr>
        <w:t>ด้วยวัสดุ</w:t>
      </w:r>
      <w:proofErr w:type="spellEnd"/>
      <w:r w:rsidRPr="0084047B">
        <w:rPr>
          <w:rFonts w:ascii="Arial" w:hAnsi="Arial" w:cs="Arial"/>
          <w:b/>
          <w:bCs/>
          <w:sz w:val="24"/>
          <w:szCs w:val="24"/>
        </w:rPr>
        <w:t xml:space="preserve"> TPE </w:t>
      </w:r>
      <w:proofErr w:type="spellStart"/>
      <w:r w:rsidRPr="0084047B">
        <w:rPr>
          <w:rFonts w:ascii="Leelawadee UI" w:hAnsi="Leelawadee UI" w:cs="Leelawadee UI"/>
          <w:b/>
          <w:bCs/>
          <w:sz w:val="24"/>
          <w:szCs w:val="24"/>
          <w:lang w:bidi="th-TH"/>
        </w:rPr>
        <w:t>เกรดทางการแพทย์</w:t>
      </w:r>
      <w:proofErr w:type="spellEnd"/>
    </w:p>
    <w:p w14:paraId="5D53738E" w14:textId="77777777" w:rsidR="00D04091" w:rsidRPr="0084047B" w:rsidRDefault="00D04091" w:rsidP="00D04091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เครื่องกระตุกหัวใจไฟฟ้าอัตโนมัติภายนอก</w:t>
      </w:r>
      <w:proofErr w:type="spellEnd"/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 (Automated External Defibrillator: AED) </w:t>
      </w:r>
      <w:proofErr w:type="spellStart"/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เป็นอุปกรณ์อิเล็กทรอนิกส์แบบพกพาที่มีน้ำหนักเบา</w:t>
      </w:r>
      <w:proofErr w:type="spellEnd"/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ซึ่งได้รับการออกแบบมาเพื่อช่วยชีวิตผู้ที่มีภาวะหัวใจหยุดเต้นเฉียบพลัน</w:t>
      </w:r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ดังนั้นอุปกรณ์ประเภทนี้จึงต้องมีมาตรฐานด้านความน่าเชื่อถือและความปลอดภัยในระดับสูง</w:t>
      </w:r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วัสดุที่ใช้ในส่วนประกอบของเครื่อง</w:t>
      </w:r>
      <w:proofErr w:type="spellEnd"/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 AED </w:t>
      </w:r>
      <w:proofErr w:type="spellStart"/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จำเป็นต้องเป็นไปตามข้อกำหนดทางการแพทย์ที่เข้มงวด</w:t>
      </w:r>
      <w:proofErr w:type="spellEnd"/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พร้อมทั้งสามารถคงประสิทธิภาพการทำงานได้อย่างสม่ำเสมอ</w:t>
      </w:r>
      <w:proofErr w:type="spellEnd"/>
    </w:p>
    <w:p w14:paraId="6584E401" w14:textId="77777777" w:rsidR="00D04091" w:rsidRPr="0084047B" w:rsidRDefault="00D04091" w:rsidP="00D04091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เทอร์โมพลาสติกอีลาสโตเมอร์</w:t>
      </w:r>
      <w:proofErr w:type="spellEnd"/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 (TPE) </w:t>
      </w:r>
      <w:proofErr w:type="spellStart"/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เป็นวัสดุที่เหมาะสำหรับการใช้งานในเครื่อง</w:t>
      </w:r>
      <w:proofErr w:type="spellEnd"/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 AED </w:t>
      </w:r>
      <w:proofErr w:type="spellStart"/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เนื่องจากมีความทนทาน</w:t>
      </w:r>
      <w:proofErr w:type="spellEnd"/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ความยืดหยุ่น</w:t>
      </w:r>
      <w:proofErr w:type="spellEnd"/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ความทนทานต่อสารเคมี</w:t>
      </w:r>
      <w:proofErr w:type="spellEnd"/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และคุณสมบัติในการเป็นฉนวนไฟฟ้า</w:t>
      </w:r>
      <w:proofErr w:type="spellEnd"/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จึงเหมาะสำหรับการใช้งานในชิ้นส่วนต่าง</w:t>
      </w:r>
      <w:proofErr w:type="spellEnd"/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ๆ</w:t>
      </w:r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เช่น</w:t>
      </w:r>
      <w:proofErr w:type="spellEnd"/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ด้ามจับ</w:t>
      </w:r>
      <w:proofErr w:type="spellEnd"/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สายเคเบิล</w:t>
      </w:r>
      <w:proofErr w:type="spellEnd"/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ซีล</w:t>
      </w:r>
      <w:proofErr w:type="spellEnd"/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และโครงป้องกันอุปกรณ์</w:t>
      </w:r>
      <w:proofErr w:type="spellEnd"/>
    </w:p>
    <w:p w14:paraId="362BD6E7" w14:textId="77777777" w:rsidR="00D04091" w:rsidRDefault="00D04091" w:rsidP="00D04091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KRAIBURG TPE </w:t>
      </w:r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ผู้ผลิตวัสดุเทอร์โมพลาสติกอีลาสโตเมอร์และโซลูชันวัสดุเฉพาะทางระดับโลก</w:t>
      </w:r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นำเสนอสารประกอบ</w:t>
      </w:r>
      <w:proofErr w:type="spellEnd"/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เกรดทางการแพทย์สำหรับการใช้งานด้านการดูแลสุขภาพและอุปกรณ์ทางการแพทย์ในภู</w:t>
      </w:r>
      <w:r>
        <w:rPr>
          <w:rFonts w:ascii="Leelawadee UI" w:hAnsi="Leelawadee UI" w:cs="Leelawadee UI" w:hint="cs"/>
          <w:color w:val="000000" w:themeColor="text1"/>
          <w:sz w:val="20"/>
          <w:szCs w:val="20"/>
          <w:cs/>
          <w:lang w:bidi="th-TH"/>
        </w:rPr>
        <w:t xml:space="preserve">มิ </w:t>
      </w:r>
      <w:proofErr w:type="spellStart"/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ภาคเอเชียแปซิฟิก</w:t>
      </w:r>
      <w:proofErr w:type="spellEnd"/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โดยสำหรับการใช้งานในเครื่อง</w:t>
      </w:r>
      <w:proofErr w:type="spellEnd"/>
      <w:r w:rsidRPr="0084047B">
        <w:rPr>
          <w:rFonts w:ascii="Arial" w:hAnsi="Arial" w:cs="Arial"/>
          <w:color w:val="000000" w:themeColor="text1"/>
          <w:sz w:val="20"/>
          <w:szCs w:val="20"/>
        </w:rPr>
        <w:t xml:space="preserve"> AED </w:t>
      </w:r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วัสดุเหล่านี้ได้รับการพัฒนาให้ตอบสนองต่อข้อกำหนดด้านประสิทธิภาพและความปลอดภัยที่</w:t>
      </w:r>
      <w:r>
        <w:rPr>
          <w:rFonts w:ascii="Leelawadee UI" w:hAnsi="Leelawadee UI" w:cs="Leelawadee UI" w:hint="cs"/>
          <w:color w:val="000000" w:themeColor="text1"/>
          <w:sz w:val="20"/>
          <w:szCs w:val="20"/>
          <w:cs/>
          <w:lang w:bidi="th-TH"/>
        </w:rPr>
        <w:t xml:space="preserve"> </w:t>
      </w:r>
      <w:proofErr w:type="spellStart"/>
      <w:r w:rsidRPr="0084047B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เข้มงวด</w:t>
      </w:r>
      <w:proofErr w:type="spellEnd"/>
    </w:p>
    <w:p w14:paraId="4AE01BE8" w14:textId="77777777" w:rsidR="00D04091" w:rsidRDefault="00D04091" w:rsidP="00D04091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129B71C5" w14:textId="77777777" w:rsidR="00D04091" w:rsidRPr="00BD0C03" w:rsidRDefault="00D04091" w:rsidP="00D04091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BD0C03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>ผ่านการรับรองมาตรฐานสากลสำหรับการใช้งานทางการแพทย์</w:t>
      </w:r>
      <w:proofErr w:type="spellEnd"/>
    </w:p>
    <w:p w14:paraId="706847EA" w14:textId="77777777" w:rsidR="00D04091" w:rsidRPr="00BD0C03" w:rsidRDefault="00D04091" w:rsidP="00D04091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hyperlink r:id="rId11" w:history="1">
        <w:proofErr w:type="spellStart"/>
        <w:r w:rsidRPr="00BD0C03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สารประกอบ</w:t>
        </w:r>
        <w:proofErr w:type="spellEnd"/>
        <w:r w:rsidRPr="00BD0C03">
          <w:rPr>
            <w:rStyle w:val="Hyperlink"/>
            <w:rFonts w:ascii="Arial" w:hAnsi="Arial" w:cs="Arial"/>
            <w:sz w:val="20"/>
            <w:szCs w:val="20"/>
          </w:rPr>
          <w:t xml:space="preserve"> THERMOLAST</w:t>
        </w:r>
        <w:r w:rsidRPr="00D04091">
          <w:rPr>
            <w:rStyle w:val="Hyperlink"/>
            <w:rFonts w:ascii="Arial" w:hAnsi="Arial" w:cs="Arial"/>
            <w:sz w:val="20"/>
            <w:szCs w:val="20"/>
            <w:vertAlign w:val="superscript"/>
          </w:rPr>
          <w:t>®</w:t>
        </w:r>
        <w:r w:rsidRPr="00BD0C03">
          <w:rPr>
            <w:rStyle w:val="Hyperlink"/>
            <w:rFonts w:ascii="Arial" w:hAnsi="Arial" w:cs="Arial"/>
            <w:sz w:val="20"/>
            <w:szCs w:val="20"/>
          </w:rPr>
          <w:t xml:space="preserve"> H</w:t>
        </w:r>
      </w:hyperlink>
      <w:r w:rsidRPr="00BD0C0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BD0C03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เป็นไปตามมาตรฐานความเป็นพิษต่อเซลล์</w:t>
      </w:r>
      <w:proofErr w:type="spellEnd"/>
      <w:r w:rsidRPr="00BD0C03">
        <w:rPr>
          <w:rFonts w:ascii="Arial" w:hAnsi="Arial" w:cs="Arial"/>
          <w:color w:val="000000" w:themeColor="text1"/>
          <w:sz w:val="20"/>
          <w:szCs w:val="20"/>
        </w:rPr>
        <w:t xml:space="preserve"> ISO 10993-5 </w:t>
      </w:r>
      <w:proofErr w:type="spellStart"/>
      <w:r w:rsidRPr="00BD0C03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</w:t>
      </w:r>
      <w:proofErr w:type="spellEnd"/>
      <w:r w:rsidRPr="00BD0C03">
        <w:rPr>
          <w:rFonts w:ascii="Arial" w:hAnsi="Arial" w:cs="Arial"/>
          <w:color w:val="000000" w:themeColor="text1"/>
          <w:sz w:val="20"/>
          <w:szCs w:val="20"/>
        </w:rPr>
        <w:t xml:space="preserve"> GB/T 16886.5 </w:t>
      </w:r>
      <w:proofErr w:type="spellStart"/>
      <w:r w:rsidRPr="00BD0C03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ซึ่งช่วยยืนยันความเข้ากันได้ทางชีวภาพ</w:t>
      </w:r>
      <w:proofErr w:type="spellEnd"/>
      <w:r w:rsidRPr="00BD0C03">
        <w:rPr>
          <w:rFonts w:ascii="Arial" w:hAnsi="Arial" w:cs="Arial"/>
          <w:color w:val="000000" w:themeColor="text1"/>
          <w:sz w:val="20"/>
          <w:szCs w:val="20"/>
        </w:rPr>
        <w:t xml:space="preserve"> (Biocompatibility) </w:t>
      </w:r>
      <w:proofErr w:type="spellStart"/>
      <w:r w:rsidRPr="00BD0C03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สำหรับอุปกรณ์ที่อาจสัมผัสกับผู้ใช้งาน</w:t>
      </w:r>
      <w:proofErr w:type="spellEnd"/>
      <w:r w:rsidRPr="00BD0C0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BD0C03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lastRenderedPageBreak/>
        <w:t>นอกจากนี้ยังเป็นไปตามข้อกำหนดด้านวัตถุดิบของ</w:t>
      </w:r>
      <w:proofErr w:type="spellEnd"/>
      <w:r w:rsidRPr="00BD0C03">
        <w:rPr>
          <w:rFonts w:ascii="Arial" w:hAnsi="Arial" w:cs="Arial"/>
          <w:color w:val="000000" w:themeColor="text1"/>
          <w:sz w:val="20"/>
          <w:szCs w:val="20"/>
        </w:rPr>
        <w:t xml:space="preserve"> Regulation (EU) No 10/2011 </w:t>
      </w:r>
      <w:proofErr w:type="spellStart"/>
      <w:r w:rsidRPr="00BD0C03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</w:t>
      </w:r>
      <w:proofErr w:type="spellEnd"/>
      <w:r w:rsidRPr="00BD0C03">
        <w:rPr>
          <w:rFonts w:ascii="Arial" w:hAnsi="Arial" w:cs="Arial"/>
          <w:color w:val="000000" w:themeColor="text1"/>
          <w:sz w:val="20"/>
          <w:szCs w:val="20"/>
        </w:rPr>
        <w:t xml:space="preserve"> US FDA CFR 21</w:t>
      </w:r>
    </w:p>
    <w:p w14:paraId="6B9BC26F" w14:textId="77777777" w:rsidR="00D04091" w:rsidRDefault="00D04091" w:rsidP="00D04091">
      <w:pPr>
        <w:spacing w:line="360" w:lineRule="auto"/>
        <w:ind w:right="1559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BD0C03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วัสดุดังกล่าวสามารถผ่านกระบวนการฆ่าเชื้อได้ทั้งด้วยไอน้ำแรงดัน</w:t>
      </w:r>
      <w:proofErr w:type="spellEnd"/>
      <w:r w:rsidRPr="00BD0C03">
        <w:rPr>
          <w:rFonts w:ascii="Arial" w:hAnsi="Arial" w:cs="Arial"/>
          <w:color w:val="000000" w:themeColor="text1"/>
          <w:sz w:val="20"/>
          <w:szCs w:val="20"/>
        </w:rPr>
        <w:t xml:space="preserve"> (Autoclave) </w:t>
      </w:r>
      <w:proofErr w:type="spellStart"/>
      <w:r w:rsidRPr="00BD0C03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ที่อุณหภูมิ</w:t>
      </w:r>
      <w:proofErr w:type="spellEnd"/>
      <w:r w:rsidRPr="00BD0C03">
        <w:rPr>
          <w:rFonts w:ascii="Arial" w:hAnsi="Arial" w:cs="Arial"/>
          <w:color w:val="000000" w:themeColor="text1"/>
          <w:sz w:val="20"/>
          <w:szCs w:val="20"/>
        </w:rPr>
        <w:t xml:space="preserve"> 121°C </w:t>
      </w:r>
      <w:proofErr w:type="spellStart"/>
      <w:r w:rsidRPr="00BD0C03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และก๊าซเอทิลีนออกไซด์</w:t>
      </w:r>
      <w:proofErr w:type="spellEnd"/>
      <w:r w:rsidRPr="00BD0C03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proofErr w:type="spellStart"/>
      <w:r w:rsidRPr="00BD0C03">
        <w:rPr>
          <w:rFonts w:ascii="Arial" w:hAnsi="Arial" w:cs="Arial"/>
          <w:color w:val="000000" w:themeColor="text1"/>
          <w:sz w:val="20"/>
          <w:szCs w:val="20"/>
        </w:rPr>
        <w:t>EtO</w:t>
      </w:r>
      <w:proofErr w:type="spellEnd"/>
      <w:r w:rsidRPr="00BD0C03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proofErr w:type="spellStart"/>
      <w:r w:rsidRPr="00BD0C03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อีกทั้งยังปราศจากส่วนผสมที่มาจากสัตว์</w:t>
      </w:r>
      <w:proofErr w:type="spellEnd"/>
      <w:r w:rsidRPr="00BD0C0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BD0C03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โลหะหนัก</w:t>
      </w:r>
      <w:proofErr w:type="spellEnd"/>
      <w:r w:rsidRPr="00BD0C0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BD0C03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และสารพิษ</w:t>
      </w:r>
      <w:proofErr w:type="spellEnd"/>
      <w:r w:rsidRPr="00BD0C0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D0C03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จึงเหมาะสำหรับการใช้งานในอุปกรณ์ทางการแพทย์ที่ต้องการมาตรฐานด้านความปลอดภัย</w:t>
      </w:r>
      <w:r>
        <w:rPr>
          <w:rFonts w:ascii="Leelawadee UI" w:hAnsi="Leelawadee UI" w:cs="Leelawadee UI" w:hint="cs"/>
          <w:color w:val="000000" w:themeColor="text1"/>
          <w:sz w:val="20"/>
          <w:szCs w:val="20"/>
          <w:cs/>
          <w:lang w:bidi="th-TH"/>
        </w:rPr>
        <w:t xml:space="preserve"> </w:t>
      </w:r>
      <w:proofErr w:type="spellStart"/>
      <w:r w:rsidRPr="00BD0C03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และคุณภาพในระดับสูง</w:t>
      </w:r>
      <w:proofErr w:type="spellEnd"/>
      <w:r w:rsidRPr="00BD0C0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17F01DA" w14:textId="77777777" w:rsidR="00D04091" w:rsidRPr="00561DEC" w:rsidRDefault="00D04091" w:rsidP="00D04091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1076E6D5" w14:textId="77777777" w:rsidR="00D04091" w:rsidRPr="00696566" w:rsidRDefault="00D04091" w:rsidP="00D04091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696566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>การยึดเกาะที่แข็งแรงสำหรับการออกแบบผลิตภัณฑ์หลายวัสดุ</w:t>
      </w:r>
      <w:proofErr w:type="spellEnd"/>
    </w:p>
    <w:p w14:paraId="3C823CAA" w14:textId="77777777" w:rsidR="00D04091" w:rsidRPr="00696566" w:rsidRDefault="00D04091" w:rsidP="00D04091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วัสดุ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เกรดทางการแพทย์มีคุณสมบัติการยึดเกาะที่ยอดเยี่ยมกับเทอร์โมพลาสติกชนิดมีขั้ว</w:t>
      </w:r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(Polar Thermoplastics)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หลากหลายประเภท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ได้แก่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โพลีคาร์บอเนต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(PC),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อะคริโลไนไตรล์บิวทาไดอีนสไตรีน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(ABS), PC/ABS, ASA, SAN, PET, PETG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และโพลีสไตรีน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(PS) </w:t>
      </w:r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คุณสมบัติการยึดเกาะที่ครอบคลุมนี้ช่วยให้สามารถออกแบบชิ้นส่วนแบบบูรณาการได้อย่างมี</w:t>
      </w:r>
      <w:r>
        <w:rPr>
          <w:rFonts w:ascii="Leelawadee UI" w:hAnsi="Leelawadee UI" w:cs="Leelawadee UI" w:hint="cs"/>
          <w:color w:val="000000" w:themeColor="text1"/>
          <w:sz w:val="20"/>
          <w:szCs w:val="20"/>
          <w:cs/>
          <w:lang w:bidi="th-TH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ประสิทธิภาพ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ไม่ว่าจะเป็นด้ามจับแบบนุ่มสัมผัส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(Soft-touch Grip)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โครงป้องกันอุปกรณ์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หรือซีลสำหรับการใช้งานเฉพาะทาง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โดยยังคงความแข็งแรงและความน่าเชื่อถือของการยึดติดระหว่างวัสดุ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ส่งผลให้ผลิตภัณฑ์มีความทนทานมากขึ้นและช่วยเสริมความมั่นใจให้กับผู้ใช้งานในสถานการณ์ฉุกเฉิน</w:t>
      </w:r>
    </w:p>
    <w:p w14:paraId="6B5E23F1" w14:textId="77777777" w:rsidR="00D04091" w:rsidRPr="00696566" w:rsidRDefault="00D04091" w:rsidP="00D04091">
      <w:pPr>
        <w:spacing w:line="360" w:lineRule="auto"/>
        <w:ind w:right="1559"/>
        <w:rPr>
          <w:rFonts w:ascii="Arial" w:hAnsi="Arial" w:cs="Arial"/>
          <w:color w:val="000000" w:themeColor="text1"/>
          <w:sz w:val="6"/>
          <w:szCs w:val="6"/>
        </w:rPr>
      </w:pPr>
    </w:p>
    <w:p w14:paraId="1595BAC2" w14:textId="77777777" w:rsidR="00D04091" w:rsidRPr="00696566" w:rsidRDefault="00D04091" w:rsidP="00D04091">
      <w:pPr>
        <w:spacing w:line="360" w:lineRule="auto"/>
        <w:ind w:right="1559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696566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>ประสิทธิภาพในการผลิตและความยืดหยุ่นในการใช้งานวัสดุ</w:t>
      </w:r>
      <w:proofErr w:type="spellEnd"/>
    </w:p>
    <w:p w14:paraId="2C2A4EAA" w14:textId="77777777" w:rsidR="00D04091" w:rsidRPr="00696566" w:rsidRDefault="00D04091" w:rsidP="00D04091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วัสดุเหล่านี้เหมาะสำหรับกระบวนการฉีดขึ้นรูป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(Injection Molding)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และการอัดรีด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(Extrusion) </w:t>
      </w:r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โดยมีคุณสมบัติการไหลตัวที่ได้รับการปรับปรุงเพื่อรองรับกระบวนการผลิตที่มีประสิทธิภาพและ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ช่วยให้ได้คุณภาพผลิตภัณฑ์ที่สม่ำเสมอ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สามารถผลิตชิ้นส่วนที่มีความซับซ้อนได้อย่างแม่นยำ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lastRenderedPageBreak/>
        <w:t>เช่น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สวิตช์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ซีล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เมมเบรน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และชิ้นส่วนเชื่อมต่อที่มีความยืดหยุ่น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วัสดุมีจำหน่ายในสีธรรมชาติ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(Natural Color)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และสามารถปรับแต่งสีได้ตามความต้องการ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เพื่อรองรับการสร้างเอกลักษณ์ของแบรนด์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การแยกประเภทผลิตภัณฑ์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และการระบุการใช้งาน</w:t>
      </w:r>
      <w:proofErr w:type="spellEnd"/>
    </w:p>
    <w:p w14:paraId="6E188D59" w14:textId="77777777" w:rsidR="00D04091" w:rsidRPr="00696566" w:rsidRDefault="00D04091" w:rsidP="00D04091">
      <w:pPr>
        <w:spacing w:line="360" w:lineRule="auto"/>
        <w:ind w:right="1559"/>
        <w:rPr>
          <w:rFonts w:ascii="Arial" w:hAnsi="Arial" w:cs="Arial"/>
          <w:color w:val="000000" w:themeColor="text1"/>
          <w:sz w:val="6"/>
          <w:szCs w:val="6"/>
        </w:rPr>
      </w:pPr>
    </w:p>
    <w:p w14:paraId="3EF37503" w14:textId="77777777" w:rsidR="00D04091" w:rsidRPr="00696566" w:rsidRDefault="00D04091" w:rsidP="00D04091">
      <w:pPr>
        <w:spacing w:line="360" w:lineRule="auto"/>
        <w:ind w:right="1559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696566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>สัมผัสนุ่มสบาย</w:t>
      </w:r>
      <w:proofErr w:type="spellEnd"/>
      <w:r w:rsidRPr="00696566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>รองรับการใช้งานที่หลากหลาย</w:t>
      </w:r>
      <w:proofErr w:type="spellEnd"/>
    </w:p>
    <w:p w14:paraId="1CDCBA4D" w14:textId="77777777" w:rsidR="00D04091" w:rsidRPr="00696566" w:rsidRDefault="00D04091" w:rsidP="00D04091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สารประกอบ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เหล่านี้มอบพื้นผิวสัมผัสนุ่ม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(Soft-touch Surface)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ที่ช่วยเพิ่มความกระชับในการจับถือและความสะดวกในการใช้งาน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จึงเหมาะสำหรับ</w:t>
      </w:r>
      <w:hyperlink r:id="rId12" w:history="1">
        <w:r w:rsidRPr="00696566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การใช้งานในอุปกรณ์ทางการแพทย์และการดูแลสุขภาพ</w:t>
        </w:r>
      </w:hyperlink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หลากหลายประเภท</w:t>
      </w:r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ไม่ว่าจะเป็นชิ้นส่วนด้านการออกแบบและการใช้งาน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ด้ามจับแบบนุ่มสัมผัส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สวิตช์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แผ่นรอง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ซีล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วาล์ว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เมมเบรน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และชิ้นส่วนเชื่อมต่อที่มีความยืดหยุ่น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ความหลากหลายในการใช้งานนี้ช่วยให้ผู้ผลิตสามารถใช้วัสดุเดียวกันในอุปกรณ์ทางการแพทย์หลายประเภทได้</w:t>
      </w:r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พร้อมทั้งยังคงมาตรฐานด้านประสิทธิภาพและข้อกำหนดทางกฎหมายที่เกี่ยวข้องได้อย่างครบ</w:t>
      </w:r>
      <w:r>
        <w:rPr>
          <w:rFonts w:ascii="Leelawadee UI" w:hAnsi="Leelawadee UI" w:cs="Leelawadee UI" w:hint="cs"/>
          <w:color w:val="000000" w:themeColor="text1"/>
          <w:sz w:val="20"/>
          <w:szCs w:val="20"/>
          <w:cs/>
          <w:lang w:bidi="th-TH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ถ้วน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AE3D704" w14:textId="77777777" w:rsidR="00D04091" w:rsidRPr="007B0241" w:rsidRDefault="00D04091" w:rsidP="00D04091">
      <w:pPr>
        <w:spacing w:line="360" w:lineRule="auto"/>
        <w:ind w:right="1559"/>
        <w:jc w:val="both"/>
        <w:rPr>
          <w:rFonts w:ascii="Arial" w:hAnsi="Arial" w:cs="Arial"/>
          <w:b/>
          <w:bCs/>
          <w:sz w:val="6"/>
          <w:szCs w:val="6"/>
        </w:rPr>
      </w:pPr>
    </w:p>
    <w:p w14:paraId="71BC9362" w14:textId="77777777" w:rsidR="00D04091" w:rsidRPr="00D71722" w:rsidRDefault="00D04091" w:rsidP="00D04091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6A6F1C1F" w14:textId="77777777" w:rsidR="00D04091" w:rsidRPr="00D71722" w:rsidRDefault="00D04091" w:rsidP="00D04091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3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4396C57A" w14:textId="77777777" w:rsidR="00D04091" w:rsidRPr="00D71722" w:rsidRDefault="00D04091" w:rsidP="00D04091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proofErr w:type="spellStart"/>
      <w:r w:rsidRPr="00FA7D5F">
        <w:rPr>
          <w:rFonts w:ascii="Arial" w:hAnsi="Arial" w:cs="Arial"/>
          <w:sz w:val="20"/>
          <w:szCs w:val="20"/>
        </w:rPr>
        <w:t>EcoVadis</w:t>
      </w:r>
      <w:proofErr w:type="spellEnd"/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0A22A899" w14:textId="77777777" w:rsidR="00D04091" w:rsidRPr="00D71722" w:rsidRDefault="00D04091" w:rsidP="00D04091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lastRenderedPageBreak/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6EAAAFCC" w14:textId="77777777" w:rsidR="00D04091" w:rsidRDefault="00D04091" w:rsidP="00D04091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25272A7C" w14:textId="77777777" w:rsidR="00D04091" w:rsidRPr="00696566" w:rsidRDefault="00D04091" w:rsidP="00D04091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696566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>ค้นพบศักยภาพที่มากขึ้นด้วย</w:t>
      </w:r>
      <w:proofErr w:type="spellEnd"/>
      <w:r w:rsidRPr="00696566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 </w:t>
      </w:r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ด้วยความมุ่งมั่นด้านนวัตกรรมและการปฏิบัติตามข้อกำหนดด้านกฎระเบียบ</w:t>
      </w:r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KRAIBURG TPE </w:t>
      </w:r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พร้อมสนับสนุนผู้ผลิตในการพัฒนาผลิตภัณฑ์สำหรับการใช้งานทางการแพทย์และ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การดูแลสุขภาพที่มีความปลอดภัย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ทนทาน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และมีประสิทธิภาพสูง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เช่น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14" w:history="1">
        <w:proofErr w:type="spellStart"/>
        <w:r w:rsidRPr="00696566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เครื่องส่องหู</w:t>
        </w:r>
        <w:proofErr w:type="spellEnd"/>
        <w:r w:rsidRPr="00696566">
          <w:rPr>
            <w:rStyle w:val="Hyperlink"/>
            <w:rFonts w:ascii="Arial" w:hAnsi="Arial" w:cs="Arial"/>
            <w:sz w:val="20"/>
            <w:szCs w:val="20"/>
          </w:rPr>
          <w:t xml:space="preserve"> (Otoscope)</w:t>
        </w:r>
      </w:hyperlink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15" w:history="1">
        <w:proofErr w:type="spellStart"/>
        <w:r w:rsidRPr="00696566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เครื่องอัลตราซาวด์</w:t>
        </w:r>
        <w:proofErr w:type="spellEnd"/>
      </w:hyperlink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</w:t>
      </w:r>
      <w:hyperlink r:id="rId16" w:history="1">
        <w:r w:rsidRPr="00696566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รถเข็นผู้ป่วย</w:t>
        </w:r>
        <w:proofErr w:type="spellEnd"/>
        <w:r w:rsidRPr="00696566">
          <w:rPr>
            <w:rStyle w:val="Hyperlink"/>
            <w:rFonts w:ascii="Arial" w:hAnsi="Arial" w:cs="Arial"/>
            <w:sz w:val="20"/>
            <w:szCs w:val="20"/>
          </w:rPr>
          <w:t xml:space="preserve"> (Wheelchair)</w:t>
        </w:r>
      </w:hyperlink>
      <w:r w:rsidRPr="0069656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9656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เป็นต้น</w:t>
      </w:r>
      <w:proofErr w:type="spellEnd"/>
      <w:r w:rsidRPr="00696566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A9596CF" w14:textId="77777777" w:rsidR="00D04091" w:rsidRPr="009357D7" w:rsidRDefault="00D04091" w:rsidP="00D04091">
      <w:pPr>
        <w:spacing w:line="360" w:lineRule="auto"/>
        <w:ind w:right="1559"/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07C77325" w14:textId="77777777" w:rsidR="00D04091" w:rsidRPr="00237AC4" w:rsidRDefault="00D04091" w:rsidP="00D04091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  <w:lang w:bidi="ar-SA"/>
        </w:rPr>
      </w:pPr>
      <w:r>
        <w:rPr>
          <w:noProof/>
        </w:rPr>
        <w:drawing>
          <wp:inline distT="0" distB="0" distL="0" distR="0" wp14:anchorId="52930B8F" wp14:editId="6E2F437D">
            <wp:extent cx="4273550" cy="2364429"/>
            <wp:effectExtent l="0" t="0" r="0" b="0"/>
            <wp:docPr id="119625985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128" cy="2368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  <w:lang w:eastAsia="zh-CN"/>
        </w:rPr>
        <w:br/>
      </w:r>
      <w:r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09991428" w14:textId="77777777" w:rsidR="00D04091" w:rsidRPr="00201357" w:rsidRDefault="00D04091" w:rsidP="00D04091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8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50A70178" w14:textId="77777777" w:rsidR="00D04091" w:rsidRPr="00201357" w:rsidRDefault="00D04091" w:rsidP="00D04091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lastRenderedPageBreak/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263D0ABF" wp14:editId="0ED21070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F0489D" w14:textId="77777777" w:rsidR="00D04091" w:rsidRPr="009A614B" w:rsidRDefault="00D04091" w:rsidP="00D04091">
      <w:pPr>
        <w:ind w:right="1559"/>
        <w:rPr>
          <w:sz w:val="2"/>
          <w:szCs w:val="2"/>
        </w:rPr>
      </w:pPr>
    </w:p>
    <w:p w14:paraId="6A1E77B7" w14:textId="77777777" w:rsidR="00D04091" w:rsidRPr="00201357" w:rsidRDefault="00D04091" w:rsidP="00D04091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1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2DE388AA" w14:textId="77777777" w:rsidR="00D04091" w:rsidRPr="00201357" w:rsidRDefault="00D04091" w:rsidP="00D04091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2BCD645E" wp14:editId="01902F29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CFEABCA" w14:textId="77777777" w:rsidR="00D04091" w:rsidRPr="00201357" w:rsidRDefault="00D04091" w:rsidP="00D04091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4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2111298B" w14:textId="77777777" w:rsidR="00D04091" w:rsidRPr="00201357" w:rsidRDefault="00D04091" w:rsidP="00D04091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2A738613" w14:textId="77777777" w:rsidR="00D04091" w:rsidRPr="00201357" w:rsidRDefault="00D04091" w:rsidP="00D04091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 xml:space="preserve">Let’s connect on </w:t>
      </w:r>
      <w:proofErr w:type="gramStart"/>
      <w:r w:rsidRPr="00201357">
        <w:rPr>
          <w:rFonts w:ascii="Arial" w:hAnsi="Arial" w:cs="Arial"/>
          <w:b/>
          <w:sz w:val="20"/>
          <w:szCs w:val="20"/>
          <w:lang w:val="en-GB"/>
        </w:rPr>
        <w:t>Social Media</w:t>
      </w:r>
      <w:proofErr w:type="gramEnd"/>
      <w:r w:rsidRPr="00201357">
        <w:rPr>
          <w:rFonts w:ascii="Arial" w:hAnsi="Arial" w:cs="Arial"/>
          <w:b/>
          <w:sz w:val="20"/>
          <w:szCs w:val="20"/>
          <w:lang w:val="en-GB"/>
        </w:rPr>
        <w:t>:</w:t>
      </w:r>
    </w:p>
    <w:p w14:paraId="2CEB52CE" w14:textId="77777777" w:rsidR="00D04091" w:rsidRPr="00201357" w:rsidRDefault="00D04091" w:rsidP="00D04091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36DF68A" wp14:editId="7C97B9E9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3C42AAC" wp14:editId="77A5F6DA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4FBF864" wp14:editId="4174DD15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B5256C8" wp14:editId="60D7FC90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9010C35" wp14:editId="183E3CAD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482C0" w14:textId="77777777" w:rsidR="00D04091" w:rsidRPr="00201357" w:rsidRDefault="00D04091" w:rsidP="00D04091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25A8D864" w14:textId="77777777" w:rsidR="00D04091" w:rsidRPr="00201357" w:rsidRDefault="00D04091" w:rsidP="00D04091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26AA7026" wp14:editId="739D173A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824998" w14:textId="77777777" w:rsidR="00D04091" w:rsidRPr="00201357" w:rsidRDefault="00D04091" w:rsidP="00D04091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764E412E" w14:textId="77777777" w:rsidR="00D04091" w:rsidRPr="00201357" w:rsidRDefault="00D04091" w:rsidP="00D04091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3327704E" w14:textId="77777777" w:rsidR="00D04091" w:rsidRPr="00201357" w:rsidRDefault="00D04091" w:rsidP="00D04091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0B0C3E13" w14:textId="77777777" w:rsidR="00D04091" w:rsidRPr="00201357" w:rsidRDefault="00D04091" w:rsidP="00D04091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6FB61B4B" w14:textId="77777777" w:rsidR="00D04091" w:rsidRPr="00201357" w:rsidRDefault="00D04091" w:rsidP="00D04091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3841F585" w14:textId="77777777" w:rsidR="00D04091" w:rsidRPr="00201357" w:rsidRDefault="00D04091" w:rsidP="00D04091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 xml:space="preserve">718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คนทั่วโลก และโรงงานผลิตในเยอรมนี สหรัฐอเมริกา</w:t>
      </w:r>
    </w:p>
    <w:p w14:paraId="5574D119" w14:textId="77777777" w:rsidR="00D04091" w:rsidRPr="00201357" w:rsidRDefault="00D04091" w:rsidP="00D04091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7D86877E" w14:textId="77777777" w:rsidR="00D04091" w:rsidRPr="00201357" w:rsidRDefault="00D04091" w:rsidP="00D04091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2D08DDB1" w14:textId="77777777" w:rsidR="00D04091" w:rsidRPr="00201357" w:rsidRDefault="00D04091" w:rsidP="00D04091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482D9EF3" w14:textId="77777777" w:rsidR="00D04091" w:rsidRPr="00201357" w:rsidRDefault="00D04091" w:rsidP="00D04091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1937AD57" w14:textId="77777777" w:rsidR="00D04091" w:rsidRPr="00201357" w:rsidRDefault="00D04091" w:rsidP="00D04091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0801AD03" w14:textId="77777777" w:rsidR="00D04091" w:rsidRPr="00201357" w:rsidRDefault="00D04091" w:rsidP="00D04091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43570DBA" w14:textId="77777777" w:rsidR="00D04091" w:rsidRPr="00201357" w:rsidRDefault="00D04091" w:rsidP="00D04091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7DB676E7" w14:textId="77777777" w:rsidR="00D04091" w:rsidRPr="00201357" w:rsidRDefault="00D04091" w:rsidP="00D04091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5BFC700E" w14:textId="77777777" w:rsidR="00D04091" w:rsidRPr="00201357" w:rsidRDefault="00D04091" w:rsidP="00D04091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lastRenderedPageBreak/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673F5315" w14:textId="753065C7" w:rsidR="00D04091" w:rsidRPr="00B165D9" w:rsidRDefault="00D04091" w:rsidP="00B165D9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 w:eastAsia="zh-CN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</w:p>
    <w:sectPr w:rsidR="00D04091" w:rsidRPr="00B165D9" w:rsidSect="00C915FA">
      <w:headerReference w:type="default" r:id="rId36"/>
      <w:headerReference w:type="first" r:id="rId37"/>
      <w:footerReference w:type="first" r:id="rId3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1C510" w14:textId="77777777" w:rsidR="00F02623" w:rsidRDefault="00F02623" w:rsidP="00784C57">
      <w:pPr>
        <w:spacing w:after="0" w:line="240" w:lineRule="auto"/>
      </w:pPr>
      <w:r>
        <w:separator/>
      </w:r>
    </w:p>
  </w:endnote>
  <w:endnote w:type="continuationSeparator" w:id="0">
    <w:p w14:paraId="3B4EFB6D" w14:textId="77777777" w:rsidR="00F02623" w:rsidRDefault="00F02623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4ADDB" w14:textId="77777777" w:rsidR="00F02623" w:rsidRDefault="00F02623" w:rsidP="00784C57">
      <w:pPr>
        <w:spacing w:after="0" w:line="240" w:lineRule="auto"/>
      </w:pPr>
      <w:r>
        <w:separator/>
      </w:r>
    </w:p>
  </w:footnote>
  <w:footnote w:type="continuationSeparator" w:id="0">
    <w:p w14:paraId="03348B0E" w14:textId="77777777" w:rsidR="00F02623" w:rsidRDefault="00F02623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C583E1D" w14:textId="77777777" w:rsidR="00561DEC" w:rsidRPr="00D04091" w:rsidRDefault="00561DEC" w:rsidP="00561DEC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D04091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1847AAE4" w14:textId="77777777" w:rsidR="00D04091" w:rsidRPr="00D04091" w:rsidRDefault="00D04091" w:rsidP="00D04091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  <w:lang w:val="de-DE"/>
            </w:rPr>
          </w:pPr>
          <w:r w:rsidRPr="00D04091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KRAIBURG TPE </w:t>
          </w:r>
          <w:proofErr w:type="spellStart"/>
          <w:r w:rsidRPr="00D04091">
            <w:rPr>
              <w:rFonts w:ascii="Leelawadee UI" w:hAnsi="Leelawadee UI" w:cs="Leelawadee UI"/>
              <w:b/>
              <w:bCs/>
              <w:sz w:val="16"/>
              <w:szCs w:val="16"/>
            </w:rPr>
            <w:t>เสริมความน่าเชื่อถือให้กับเครื่อง</w:t>
          </w:r>
          <w:proofErr w:type="spellEnd"/>
          <w:r w:rsidRPr="00D04091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AED </w:t>
          </w:r>
          <w:proofErr w:type="spellStart"/>
          <w:r w:rsidRPr="00D04091">
            <w:rPr>
              <w:rFonts w:ascii="Leelawadee UI" w:hAnsi="Leelawadee UI" w:cs="Leelawadee UI"/>
              <w:b/>
              <w:bCs/>
              <w:sz w:val="16"/>
              <w:szCs w:val="16"/>
            </w:rPr>
            <w:t>ด้วยวัสดุ</w:t>
          </w:r>
          <w:proofErr w:type="spellEnd"/>
          <w:r w:rsidRPr="00D04091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TPE </w:t>
          </w:r>
          <w:proofErr w:type="spellStart"/>
          <w:r w:rsidRPr="00D04091">
            <w:rPr>
              <w:rFonts w:ascii="Leelawadee UI" w:hAnsi="Leelawadee UI" w:cs="Leelawadee UI"/>
              <w:b/>
              <w:bCs/>
              <w:sz w:val="16"/>
              <w:szCs w:val="16"/>
            </w:rPr>
            <w:t>เกรดทางการแพทย์</w:t>
          </w:r>
          <w:proofErr w:type="spellEnd"/>
        </w:p>
        <w:p w14:paraId="107398BD" w14:textId="77777777" w:rsidR="00D04091" w:rsidRPr="003804B8" w:rsidRDefault="00D04091" w:rsidP="00D04091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July 2026</w:t>
          </w:r>
        </w:p>
        <w:p w14:paraId="1A56E795" w14:textId="1F637C15" w:rsidR="00502615" w:rsidRPr="00073D11" w:rsidRDefault="001A6108" w:rsidP="000B10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04F6FE79" w14:textId="77777777" w:rsidR="00F62AB8" w:rsidRPr="00073D11" w:rsidRDefault="00F62AB8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77777777" w:rsidR="00211964" w:rsidRDefault="003C4170" w:rsidP="00211964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5D71A0EF" w14:textId="77777777" w:rsidR="00D04091" w:rsidRDefault="00D04091" w:rsidP="003804B8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</w:rPr>
          </w:pPr>
          <w:r w:rsidRPr="00D04091">
            <w:rPr>
              <w:rFonts w:ascii="Arial" w:hAnsi="Arial" w:cs="Arial"/>
              <w:b/>
              <w:bCs/>
              <w:sz w:val="16"/>
              <w:szCs w:val="16"/>
            </w:rPr>
            <w:t xml:space="preserve">KRAIBURG TPE </w:t>
          </w:r>
          <w:proofErr w:type="spellStart"/>
          <w:r w:rsidRPr="00D04091">
            <w:rPr>
              <w:rFonts w:ascii="Leelawadee UI" w:hAnsi="Leelawadee UI" w:cs="Leelawadee UI"/>
              <w:b/>
              <w:bCs/>
              <w:sz w:val="16"/>
              <w:szCs w:val="16"/>
            </w:rPr>
            <w:t>เสริมความน่าเชื่อถือให้กับเครื่อง</w:t>
          </w:r>
          <w:proofErr w:type="spellEnd"/>
          <w:r w:rsidRPr="00D04091">
            <w:rPr>
              <w:rFonts w:ascii="Arial" w:hAnsi="Arial" w:cs="Arial"/>
              <w:b/>
              <w:bCs/>
              <w:sz w:val="16"/>
              <w:szCs w:val="16"/>
            </w:rPr>
            <w:t xml:space="preserve"> AED </w:t>
          </w:r>
          <w:proofErr w:type="spellStart"/>
          <w:r w:rsidRPr="00D04091">
            <w:rPr>
              <w:rFonts w:ascii="Leelawadee UI" w:hAnsi="Leelawadee UI" w:cs="Leelawadee UI"/>
              <w:b/>
              <w:bCs/>
              <w:sz w:val="16"/>
              <w:szCs w:val="16"/>
            </w:rPr>
            <w:t>ด้วยวัสดุ</w:t>
          </w:r>
          <w:proofErr w:type="spellEnd"/>
          <w:r w:rsidRPr="00D04091">
            <w:rPr>
              <w:rFonts w:ascii="Arial" w:hAnsi="Arial" w:cs="Arial"/>
              <w:b/>
              <w:bCs/>
              <w:sz w:val="16"/>
              <w:szCs w:val="16"/>
            </w:rPr>
            <w:t xml:space="preserve"> TPE </w:t>
          </w:r>
          <w:proofErr w:type="spellStart"/>
          <w:r w:rsidRPr="00D04091">
            <w:rPr>
              <w:rFonts w:ascii="Leelawadee UI" w:hAnsi="Leelawadee UI" w:cs="Leelawadee UI"/>
              <w:b/>
              <w:bCs/>
              <w:sz w:val="16"/>
              <w:szCs w:val="16"/>
            </w:rPr>
            <w:t>เกรดทางการแพทย์</w:t>
          </w:r>
          <w:proofErr w:type="spellEnd"/>
        </w:p>
        <w:p w14:paraId="765F9503" w14:textId="568C3F9F" w:rsidR="003C4170" w:rsidRPr="003804B8" w:rsidRDefault="003C4170" w:rsidP="003804B8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F62AB8">
            <w:rPr>
              <w:rFonts w:ascii="Arial" w:hAnsi="Arial" w:hint="eastAsia"/>
              <w:b/>
              <w:sz w:val="16"/>
              <w:szCs w:val="16"/>
              <w:lang w:eastAsia="zh-CN"/>
            </w:rPr>
            <w:t>Ju</w:t>
          </w:r>
          <w:r w:rsidR="00561DEC">
            <w:rPr>
              <w:rFonts w:ascii="Arial" w:hAnsi="Arial" w:hint="eastAsia"/>
              <w:b/>
              <w:sz w:val="16"/>
              <w:szCs w:val="16"/>
              <w:lang w:eastAsia="zh-CN"/>
            </w:rPr>
            <w:t>ly</w:t>
          </w:r>
          <w:r w:rsidR="008B6B84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 </w:t>
          </w:r>
          <w:r w:rsidR="00D3483B">
            <w:rPr>
              <w:rFonts w:ascii="Arial" w:hAnsi="Arial" w:hint="eastAsia"/>
              <w:b/>
              <w:sz w:val="16"/>
              <w:szCs w:val="16"/>
              <w:lang w:eastAsia="zh-CN"/>
            </w:rPr>
            <w:t>2</w:t>
          </w:r>
          <w:r w:rsidR="00AF4CB0">
            <w:rPr>
              <w:rFonts w:ascii="Arial" w:hAnsi="Arial" w:hint="eastAsia"/>
              <w:b/>
              <w:sz w:val="16"/>
              <w:szCs w:val="16"/>
              <w:lang w:eastAsia="zh-CN"/>
            </w:rPr>
            <w:t>02</w:t>
          </w:r>
          <w:r w:rsidR="00846872">
            <w:rPr>
              <w:rFonts w:ascii="Arial" w:hAnsi="Arial" w:hint="eastAsia"/>
              <w:b/>
              <w:sz w:val="16"/>
              <w:szCs w:val="16"/>
              <w:lang w:eastAsia="zh-CN"/>
            </w:rPr>
            <w:t>6</w:t>
          </w:r>
        </w:p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7AE05C5A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A18B8"/>
    <w:multiLevelType w:val="hybridMultilevel"/>
    <w:tmpl w:val="B4EE943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B2DF2"/>
    <w:multiLevelType w:val="hybridMultilevel"/>
    <w:tmpl w:val="F934CCDE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C21BD8"/>
    <w:multiLevelType w:val="hybridMultilevel"/>
    <w:tmpl w:val="DDCA498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B027C"/>
    <w:multiLevelType w:val="hybridMultilevel"/>
    <w:tmpl w:val="1AB875D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12CDA"/>
    <w:multiLevelType w:val="hybridMultilevel"/>
    <w:tmpl w:val="5F22EE7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E346FE4"/>
    <w:multiLevelType w:val="hybridMultilevel"/>
    <w:tmpl w:val="7F7E6316"/>
    <w:lvl w:ilvl="0" w:tplc="6BB0AD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FBC58BE"/>
    <w:multiLevelType w:val="hybridMultilevel"/>
    <w:tmpl w:val="91165D36"/>
    <w:lvl w:ilvl="0" w:tplc="301635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7"/>
  </w:num>
  <w:num w:numId="2" w16cid:durableId="1576087645">
    <w:abstractNumId w:val="23"/>
  </w:num>
  <w:num w:numId="3" w16cid:durableId="1666392792">
    <w:abstractNumId w:val="5"/>
  </w:num>
  <w:num w:numId="4" w16cid:durableId="490297664">
    <w:abstractNumId w:val="39"/>
  </w:num>
  <w:num w:numId="5" w16cid:durableId="1443380260">
    <w:abstractNumId w:val="28"/>
  </w:num>
  <w:num w:numId="6" w16cid:durableId="378096122">
    <w:abstractNumId w:val="35"/>
  </w:num>
  <w:num w:numId="7" w16cid:durableId="1067997202">
    <w:abstractNumId w:val="16"/>
  </w:num>
  <w:num w:numId="8" w16cid:durableId="1679431497">
    <w:abstractNumId w:val="38"/>
  </w:num>
  <w:num w:numId="9" w16cid:durableId="916750107">
    <w:abstractNumId w:val="29"/>
  </w:num>
  <w:num w:numId="10" w16cid:durableId="1509297824">
    <w:abstractNumId w:val="3"/>
  </w:num>
  <w:num w:numId="11" w16cid:durableId="1970668113">
    <w:abstractNumId w:val="26"/>
  </w:num>
  <w:num w:numId="12" w16cid:durableId="8002790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10"/>
  </w:num>
  <w:num w:numId="14" w16cid:durableId="976255332">
    <w:abstractNumId w:val="33"/>
  </w:num>
  <w:num w:numId="15" w16cid:durableId="1158425369">
    <w:abstractNumId w:val="24"/>
  </w:num>
  <w:num w:numId="16" w16cid:durableId="661472211">
    <w:abstractNumId w:val="27"/>
  </w:num>
  <w:num w:numId="17" w16cid:durableId="1574659210">
    <w:abstractNumId w:val="21"/>
  </w:num>
  <w:num w:numId="18" w16cid:durableId="1304626194">
    <w:abstractNumId w:val="20"/>
  </w:num>
  <w:num w:numId="19" w16cid:durableId="1588920452">
    <w:abstractNumId w:val="31"/>
  </w:num>
  <w:num w:numId="20" w16cid:durableId="1621104893">
    <w:abstractNumId w:val="13"/>
  </w:num>
  <w:num w:numId="21" w16cid:durableId="251740466">
    <w:abstractNumId w:val="9"/>
  </w:num>
  <w:num w:numId="22" w16cid:durableId="283343544">
    <w:abstractNumId w:val="37"/>
  </w:num>
  <w:num w:numId="23" w16cid:durableId="163130691">
    <w:abstractNumId w:val="36"/>
  </w:num>
  <w:num w:numId="24" w16cid:durableId="171531164">
    <w:abstractNumId w:val="6"/>
  </w:num>
  <w:num w:numId="25" w16cid:durableId="95096399">
    <w:abstractNumId w:val="2"/>
  </w:num>
  <w:num w:numId="26" w16cid:durableId="1220241935">
    <w:abstractNumId w:val="17"/>
  </w:num>
  <w:num w:numId="27" w16cid:durableId="1676766463">
    <w:abstractNumId w:val="19"/>
  </w:num>
  <w:num w:numId="28" w16cid:durableId="1701204064">
    <w:abstractNumId w:val="22"/>
  </w:num>
  <w:num w:numId="29" w16cid:durableId="1321230247">
    <w:abstractNumId w:val="4"/>
  </w:num>
  <w:num w:numId="30" w16cid:durableId="1028143101">
    <w:abstractNumId w:val="8"/>
  </w:num>
  <w:num w:numId="31" w16cid:durableId="1136485434">
    <w:abstractNumId w:val="18"/>
  </w:num>
  <w:num w:numId="32" w16cid:durableId="94836933">
    <w:abstractNumId w:val="30"/>
  </w:num>
  <w:num w:numId="33" w16cid:durableId="375547831">
    <w:abstractNumId w:val="34"/>
  </w:num>
  <w:num w:numId="34" w16cid:durableId="404839252">
    <w:abstractNumId w:val="11"/>
  </w:num>
  <w:num w:numId="35" w16cid:durableId="1726224429">
    <w:abstractNumId w:val="12"/>
  </w:num>
  <w:num w:numId="36" w16cid:durableId="2006932739">
    <w:abstractNumId w:val="14"/>
  </w:num>
  <w:num w:numId="37" w16cid:durableId="903174977">
    <w:abstractNumId w:val="32"/>
  </w:num>
  <w:num w:numId="38" w16cid:durableId="809441148">
    <w:abstractNumId w:val="15"/>
  </w:num>
  <w:num w:numId="39" w16cid:durableId="488058220">
    <w:abstractNumId w:val="0"/>
  </w:num>
  <w:num w:numId="40" w16cid:durableId="1334717880">
    <w:abstractNumId w:val="25"/>
  </w:num>
  <w:num w:numId="41" w16cid:durableId="1639216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2C4"/>
    <w:rsid w:val="00005FA1"/>
    <w:rsid w:val="00013EA3"/>
    <w:rsid w:val="00020304"/>
    <w:rsid w:val="00020FB5"/>
    <w:rsid w:val="00022CB1"/>
    <w:rsid w:val="00023A0F"/>
    <w:rsid w:val="000328AC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6D57"/>
    <w:rsid w:val="000574F8"/>
    <w:rsid w:val="00057785"/>
    <w:rsid w:val="0006085F"/>
    <w:rsid w:val="0006139B"/>
    <w:rsid w:val="0006216B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2A18"/>
    <w:rsid w:val="000933D7"/>
    <w:rsid w:val="0009376B"/>
    <w:rsid w:val="00093F48"/>
    <w:rsid w:val="00096CA7"/>
    <w:rsid w:val="00097276"/>
    <w:rsid w:val="00097439"/>
    <w:rsid w:val="00097D31"/>
    <w:rsid w:val="000A03C6"/>
    <w:rsid w:val="000A08B8"/>
    <w:rsid w:val="000A20CD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17A0"/>
    <w:rsid w:val="00104033"/>
    <w:rsid w:val="00107310"/>
    <w:rsid w:val="001102EE"/>
    <w:rsid w:val="001108E5"/>
    <w:rsid w:val="00110D1E"/>
    <w:rsid w:val="0011123D"/>
    <w:rsid w:val="001119A9"/>
    <w:rsid w:val="00111F9D"/>
    <w:rsid w:val="00111FF1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C17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224E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2E34"/>
    <w:rsid w:val="0018691E"/>
    <w:rsid w:val="00186CE3"/>
    <w:rsid w:val="00186F8A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10C9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3F9"/>
    <w:rsid w:val="001E1888"/>
    <w:rsid w:val="001E1F72"/>
    <w:rsid w:val="001E4335"/>
    <w:rsid w:val="001F0AEC"/>
    <w:rsid w:val="001F26E8"/>
    <w:rsid w:val="001F37C4"/>
    <w:rsid w:val="001F4135"/>
    <w:rsid w:val="001F4509"/>
    <w:rsid w:val="001F458C"/>
    <w:rsid w:val="001F4F5D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3574"/>
    <w:rsid w:val="002351FB"/>
    <w:rsid w:val="00235BA5"/>
    <w:rsid w:val="00241839"/>
    <w:rsid w:val="002427CB"/>
    <w:rsid w:val="002455DD"/>
    <w:rsid w:val="00250990"/>
    <w:rsid w:val="002528F1"/>
    <w:rsid w:val="00256D34"/>
    <w:rsid w:val="00256E0E"/>
    <w:rsid w:val="002631F5"/>
    <w:rsid w:val="00267260"/>
    <w:rsid w:val="00281DBF"/>
    <w:rsid w:val="00281FF5"/>
    <w:rsid w:val="00282C7F"/>
    <w:rsid w:val="0028506D"/>
    <w:rsid w:val="0028707A"/>
    <w:rsid w:val="00290773"/>
    <w:rsid w:val="002934F9"/>
    <w:rsid w:val="0029413E"/>
    <w:rsid w:val="00296D54"/>
    <w:rsid w:val="0029752E"/>
    <w:rsid w:val="002A205D"/>
    <w:rsid w:val="002A2985"/>
    <w:rsid w:val="002A328D"/>
    <w:rsid w:val="002A37DD"/>
    <w:rsid w:val="002A3920"/>
    <w:rsid w:val="002A4735"/>
    <w:rsid w:val="002A532B"/>
    <w:rsid w:val="002A63E7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676E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2CA4"/>
    <w:rsid w:val="00304543"/>
    <w:rsid w:val="00310A64"/>
    <w:rsid w:val="00310AB3"/>
    <w:rsid w:val="00312545"/>
    <w:rsid w:val="00312749"/>
    <w:rsid w:val="00313270"/>
    <w:rsid w:val="003200C5"/>
    <w:rsid w:val="00324D73"/>
    <w:rsid w:val="00325394"/>
    <w:rsid w:val="00325EA7"/>
    <w:rsid w:val="00326FA2"/>
    <w:rsid w:val="0033017E"/>
    <w:rsid w:val="00333CD5"/>
    <w:rsid w:val="00340D67"/>
    <w:rsid w:val="00344526"/>
    <w:rsid w:val="003451E9"/>
    <w:rsid w:val="00347067"/>
    <w:rsid w:val="0035152E"/>
    <w:rsid w:val="0035328E"/>
    <w:rsid w:val="00356006"/>
    <w:rsid w:val="00357C6A"/>
    <w:rsid w:val="00360408"/>
    <w:rsid w:val="0036326A"/>
    <w:rsid w:val="00364268"/>
    <w:rsid w:val="00364548"/>
    <w:rsid w:val="0036557B"/>
    <w:rsid w:val="00366271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A5BA5"/>
    <w:rsid w:val="003A6206"/>
    <w:rsid w:val="003B042D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1A22"/>
    <w:rsid w:val="003F23A5"/>
    <w:rsid w:val="003F25E0"/>
    <w:rsid w:val="004002A2"/>
    <w:rsid w:val="00401FF2"/>
    <w:rsid w:val="0040224A"/>
    <w:rsid w:val="00404A1D"/>
    <w:rsid w:val="004057E3"/>
    <w:rsid w:val="00405904"/>
    <w:rsid w:val="00406C85"/>
    <w:rsid w:val="00410B91"/>
    <w:rsid w:val="00412962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3F88"/>
    <w:rsid w:val="0047409A"/>
    <w:rsid w:val="00474B3F"/>
    <w:rsid w:val="0047676C"/>
    <w:rsid w:val="00476AE0"/>
    <w:rsid w:val="00481947"/>
    <w:rsid w:val="004829A6"/>
    <w:rsid w:val="00482B9C"/>
    <w:rsid w:val="0048318E"/>
    <w:rsid w:val="00483E1E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C5B"/>
    <w:rsid w:val="004D3F75"/>
    <w:rsid w:val="004D5BAF"/>
    <w:rsid w:val="004D6A08"/>
    <w:rsid w:val="004E064B"/>
    <w:rsid w:val="004E0EEE"/>
    <w:rsid w:val="004E1725"/>
    <w:rsid w:val="004E2A17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30C4"/>
    <w:rsid w:val="005146C9"/>
    <w:rsid w:val="00517446"/>
    <w:rsid w:val="005232FB"/>
    <w:rsid w:val="005257AD"/>
    <w:rsid w:val="00525DB1"/>
    <w:rsid w:val="00526CB3"/>
    <w:rsid w:val="00527D82"/>
    <w:rsid w:val="00530604"/>
    <w:rsid w:val="00530A45"/>
    <w:rsid w:val="005310E3"/>
    <w:rsid w:val="005320D5"/>
    <w:rsid w:val="0053266C"/>
    <w:rsid w:val="005341E9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1DEC"/>
    <w:rsid w:val="00563000"/>
    <w:rsid w:val="00563B1B"/>
    <w:rsid w:val="005645EB"/>
    <w:rsid w:val="00570576"/>
    <w:rsid w:val="0057225E"/>
    <w:rsid w:val="005772B9"/>
    <w:rsid w:val="00577BE3"/>
    <w:rsid w:val="0058544C"/>
    <w:rsid w:val="0058625A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63FE5"/>
    <w:rsid w:val="00670448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470D"/>
    <w:rsid w:val="00684AD2"/>
    <w:rsid w:val="006860ED"/>
    <w:rsid w:val="00690769"/>
    <w:rsid w:val="006919F2"/>
    <w:rsid w:val="00691DF1"/>
    <w:rsid w:val="00692233"/>
    <w:rsid w:val="00692A27"/>
    <w:rsid w:val="00696566"/>
    <w:rsid w:val="00696760"/>
    <w:rsid w:val="00696BA2"/>
    <w:rsid w:val="00696D06"/>
    <w:rsid w:val="006A03C5"/>
    <w:rsid w:val="006A125D"/>
    <w:rsid w:val="006A3B44"/>
    <w:rsid w:val="006A3E7C"/>
    <w:rsid w:val="006A6A86"/>
    <w:rsid w:val="006B0D90"/>
    <w:rsid w:val="006B1DAF"/>
    <w:rsid w:val="006B1E58"/>
    <w:rsid w:val="006B228E"/>
    <w:rsid w:val="006B31AE"/>
    <w:rsid w:val="006B33D8"/>
    <w:rsid w:val="006B391A"/>
    <w:rsid w:val="006B5E82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2E5"/>
    <w:rsid w:val="006D0902"/>
    <w:rsid w:val="006D238F"/>
    <w:rsid w:val="006D333F"/>
    <w:rsid w:val="006D7BB3"/>
    <w:rsid w:val="006D7D9F"/>
    <w:rsid w:val="006E012D"/>
    <w:rsid w:val="006E195A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4EB"/>
    <w:rsid w:val="0071575E"/>
    <w:rsid w:val="0071636E"/>
    <w:rsid w:val="007171C1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02C"/>
    <w:rsid w:val="007301DF"/>
    <w:rsid w:val="00730341"/>
    <w:rsid w:val="00736B12"/>
    <w:rsid w:val="00740192"/>
    <w:rsid w:val="00744F3B"/>
    <w:rsid w:val="00751611"/>
    <w:rsid w:val="007534DC"/>
    <w:rsid w:val="0076079D"/>
    <w:rsid w:val="007620DB"/>
    <w:rsid w:val="00762555"/>
    <w:rsid w:val="00764DBE"/>
    <w:rsid w:val="0076732E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14C"/>
    <w:rsid w:val="007974C7"/>
    <w:rsid w:val="007A15F9"/>
    <w:rsid w:val="007A568B"/>
    <w:rsid w:val="007A5BF6"/>
    <w:rsid w:val="007A7755"/>
    <w:rsid w:val="007B0241"/>
    <w:rsid w:val="007B1D9F"/>
    <w:rsid w:val="007B21F8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49F6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4627"/>
    <w:rsid w:val="00810298"/>
    <w:rsid w:val="00812260"/>
    <w:rsid w:val="0081296C"/>
    <w:rsid w:val="00813063"/>
    <w:rsid w:val="0081509E"/>
    <w:rsid w:val="0081748F"/>
    <w:rsid w:val="00823B61"/>
    <w:rsid w:val="008254F4"/>
    <w:rsid w:val="00826CC5"/>
    <w:rsid w:val="0082753C"/>
    <w:rsid w:val="00827B2C"/>
    <w:rsid w:val="008324F7"/>
    <w:rsid w:val="00835B9C"/>
    <w:rsid w:val="0084047B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3E3A"/>
    <w:rsid w:val="00867DC3"/>
    <w:rsid w:val="008725D0"/>
    <w:rsid w:val="00872EB4"/>
    <w:rsid w:val="00874A1A"/>
    <w:rsid w:val="00885E31"/>
    <w:rsid w:val="008868FE"/>
    <w:rsid w:val="00887A45"/>
    <w:rsid w:val="00891507"/>
    <w:rsid w:val="00892BAF"/>
    <w:rsid w:val="00892BB3"/>
    <w:rsid w:val="00893341"/>
    <w:rsid w:val="00893ECA"/>
    <w:rsid w:val="00895B7D"/>
    <w:rsid w:val="008A055F"/>
    <w:rsid w:val="008A1DFE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6B84"/>
    <w:rsid w:val="008B7BA8"/>
    <w:rsid w:val="008B7F86"/>
    <w:rsid w:val="008C2196"/>
    <w:rsid w:val="008C2BD3"/>
    <w:rsid w:val="008C2E33"/>
    <w:rsid w:val="008C43CA"/>
    <w:rsid w:val="008D4A54"/>
    <w:rsid w:val="008D6339"/>
    <w:rsid w:val="008D6B76"/>
    <w:rsid w:val="008E12A5"/>
    <w:rsid w:val="008E3FB4"/>
    <w:rsid w:val="008E5B5F"/>
    <w:rsid w:val="008E7663"/>
    <w:rsid w:val="008F1106"/>
    <w:rsid w:val="008F3C99"/>
    <w:rsid w:val="008F4EA3"/>
    <w:rsid w:val="008F55F4"/>
    <w:rsid w:val="008F55FD"/>
    <w:rsid w:val="008F5957"/>
    <w:rsid w:val="008F7818"/>
    <w:rsid w:val="00900127"/>
    <w:rsid w:val="00901B23"/>
    <w:rsid w:val="00905619"/>
    <w:rsid w:val="00905FBF"/>
    <w:rsid w:val="0091638E"/>
    <w:rsid w:val="00916950"/>
    <w:rsid w:val="00923998"/>
    <w:rsid w:val="00923B42"/>
    <w:rsid w:val="00923D2E"/>
    <w:rsid w:val="009324CB"/>
    <w:rsid w:val="0093279C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75A15"/>
    <w:rsid w:val="0098002D"/>
    <w:rsid w:val="00980DBB"/>
    <w:rsid w:val="00984A7C"/>
    <w:rsid w:val="009878C4"/>
    <w:rsid w:val="009927D5"/>
    <w:rsid w:val="00993730"/>
    <w:rsid w:val="009975C6"/>
    <w:rsid w:val="009975F0"/>
    <w:rsid w:val="009A34AD"/>
    <w:rsid w:val="009A3D50"/>
    <w:rsid w:val="009A56FA"/>
    <w:rsid w:val="009B1C7C"/>
    <w:rsid w:val="009B32CA"/>
    <w:rsid w:val="009B3B1B"/>
    <w:rsid w:val="009B5422"/>
    <w:rsid w:val="009B6A9C"/>
    <w:rsid w:val="009B7C1F"/>
    <w:rsid w:val="009C0FD6"/>
    <w:rsid w:val="009C48F1"/>
    <w:rsid w:val="009C71C3"/>
    <w:rsid w:val="009D2688"/>
    <w:rsid w:val="009D3742"/>
    <w:rsid w:val="009D3813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3A7D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662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58"/>
    <w:rsid w:val="00A600BB"/>
    <w:rsid w:val="00A62DDC"/>
    <w:rsid w:val="00A65BEC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86D91"/>
    <w:rsid w:val="00A90AA6"/>
    <w:rsid w:val="00A91448"/>
    <w:rsid w:val="00A93D7F"/>
    <w:rsid w:val="00A9614C"/>
    <w:rsid w:val="00AA0EDF"/>
    <w:rsid w:val="00AA0EFC"/>
    <w:rsid w:val="00AA2548"/>
    <w:rsid w:val="00AA30AA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1A90"/>
    <w:rsid w:val="00AD2227"/>
    <w:rsid w:val="00AD29B8"/>
    <w:rsid w:val="00AD411E"/>
    <w:rsid w:val="00AD5919"/>
    <w:rsid w:val="00AD6D80"/>
    <w:rsid w:val="00AD7F3A"/>
    <w:rsid w:val="00AE1711"/>
    <w:rsid w:val="00AE2D28"/>
    <w:rsid w:val="00AE55DB"/>
    <w:rsid w:val="00AE7959"/>
    <w:rsid w:val="00AF07F2"/>
    <w:rsid w:val="00AF1272"/>
    <w:rsid w:val="00AF3829"/>
    <w:rsid w:val="00AF442B"/>
    <w:rsid w:val="00AF4CB0"/>
    <w:rsid w:val="00AF6F91"/>
    <w:rsid w:val="00AF706E"/>
    <w:rsid w:val="00AF73F9"/>
    <w:rsid w:val="00B00F3E"/>
    <w:rsid w:val="00B0219E"/>
    <w:rsid w:val="00B022F8"/>
    <w:rsid w:val="00B039C3"/>
    <w:rsid w:val="00B04B2A"/>
    <w:rsid w:val="00B056AE"/>
    <w:rsid w:val="00B05BC3"/>
    <w:rsid w:val="00B05D3F"/>
    <w:rsid w:val="00B11451"/>
    <w:rsid w:val="00B140E7"/>
    <w:rsid w:val="00B165D9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FD8"/>
    <w:rsid w:val="00B45417"/>
    <w:rsid w:val="00B45C2A"/>
    <w:rsid w:val="00B46CCC"/>
    <w:rsid w:val="00B51833"/>
    <w:rsid w:val="00B53B25"/>
    <w:rsid w:val="00B64A21"/>
    <w:rsid w:val="00B6510E"/>
    <w:rsid w:val="00B654E7"/>
    <w:rsid w:val="00B65A00"/>
    <w:rsid w:val="00B673CE"/>
    <w:rsid w:val="00B71FAC"/>
    <w:rsid w:val="00B72C6C"/>
    <w:rsid w:val="00B73EDB"/>
    <w:rsid w:val="00B777F2"/>
    <w:rsid w:val="00B80B6F"/>
    <w:rsid w:val="00B81B58"/>
    <w:rsid w:val="00B82A20"/>
    <w:rsid w:val="00B834D1"/>
    <w:rsid w:val="00B842DF"/>
    <w:rsid w:val="00B846A8"/>
    <w:rsid w:val="00B85723"/>
    <w:rsid w:val="00B86E35"/>
    <w:rsid w:val="00B875BD"/>
    <w:rsid w:val="00B91858"/>
    <w:rsid w:val="00B9468C"/>
    <w:rsid w:val="00B9507E"/>
    <w:rsid w:val="00B95A63"/>
    <w:rsid w:val="00B96BE6"/>
    <w:rsid w:val="00B96F63"/>
    <w:rsid w:val="00B970B1"/>
    <w:rsid w:val="00B97AD6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0C03"/>
    <w:rsid w:val="00BD1A20"/>
    <w:rsid w:val="00BD78D6"/>
    <w:rsid w:val="00BD79BC"/>
    <w:rsid w:val="00BD7EDE"/>
    <w:rsid w:val="00BE16AD"/>
    <w:rsid w:val="00BE2E32"/>
    <w:rsid w:val="00BE4E46"/>
    <w:rsid w:val="00BE50AF"/>
    <w:rsid w:val="00BE52A7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18F7"/>
    <w:rsid w:val="00C33B05"/>
    <w:rsid w:val="00C33C80"/>
    <w:rsid w:val="00C34FE2"/>
    <w:rsid w:val="00C356A9"/>
    <w:rsid w:val="00C36FB4"/>
    <w:rsid w:val="00C37354"/>
    <w:rsid w:val="00C37F09"/>
    <w:rsid w:val="00C44B97"/>
    <w:rsid w:val="00C46197"/>
    <w:rsid w:val="00C47B97"/>
    <w:rsid w:val="00C527D6"/>
    <w:rsid w:val="00C55745"/>
    <w:rsid w:val="00C55892"/>
    <w:rsid w:val="00C566EF"/>
    <w:rsid w:val="00C56946"/>
    <w:rsid w:val="00C56E8D"/>
    <w:rsid w:val="00C57003"/>
    <w:rsid w:val="00C6380C"/>
    <w:rsid w:val="00C64358"/>
    <w:rsid w:val="00C6550D"/>
    <w:rsid w:val="00C6643A"/>
    <w:rsid w:val="00C703D4"/>
    <w:rsid w:val="00C70EBC"/>
    <w:rsid w:val="00C71099"/>
    <w:rsid w:val="00C72826"/>
    <w:rsid w:val="00C729F2"/>
    <w:rsid w:val="00C72E1E"/>
    <w:rsid w:val="00C765FC"/>
    <w:rsid w:val="00C8056E"/>
    <w:rsid w:val="00C81680"/>
    <w:rsid w:val="00C8737A"/>
    <w:rsid w:val="00C915FA"/>
    <w:rsid w:val="00C947D4"/>
    <w:rsid w:val="00C95294"/>
    <w:rsid w:val="00C97AAF"/>
    <w:rsid w:val="00CA04C3"/>
    <w:rsid w:val="00CA265C"/>
    <w:rsid w:val="00CA35FC"/>
    <w:rsid w:val="00CA7190"/>
    <w:rsid w:val="00CB0BF4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4C38"/>
    <w:rsid w:val="00CD5959"/>
    <w:rsid w:val="00CD66BE"/>
    <w:rsid w:val="00CD7C16"/>
    <w:rsid w:val="00CE3169"/>
    <w:rsid w:val="00CE62E9"/>
    <w:rsid w:val="00CE6C93"/>
    <w:rsid w:val="00CF1F82"/>
    <w:rsid w:val="00CF3254"/>
    <w:rsid w:val="00CF3B7E"/>
    <w:rsid w:val="00CF4082"/>
    <w:rsid w:val="00D01E8C"/>
    <w:rsid w:val="00D04091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23D5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72457"/>
    <w:rsid w:val="00D81F17"/>
    <w:rsid w:val="00D821DB"/>
    <w:rsid w:val="00D8276E"/>
    <w:rsid w:val="00D8470D"/>
    <w:rsid w:val="00D86D57"/>
    <w:rsid w:val="00D87E3B"/>
    <w:rsid w:val="00D90DD5"/>
    <w:rsid w:val="00D913C3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C686B"/>
    <w:rsid w:val="00DC75D3"/>
    <w:rsid w:val="00DD0226"/>
    <w:rsid w:val="00DD4495"/>
    <w:rsid w:val="00DD459C"/>
    <w:rsid w:val="00DD6B70"/>
    <w:rsid w:val="00DE0725"/>
    <w:rsid w:val="00DE1673"/>
    <w:rsid w:val="00DE2E5C"/>
    <w:rsid w:val="00DE6719"/>
    <w:rsid w:val="00DF02DC"/>
    <w:rsid w:val="00DF05D7"/>
    <w:rsid w:val="00DF13FA"/>
    <w:rsid w:val="00DF60E9"/>
    <w:rsid w:val="00DF6D95"/>
    <w:rsid w:val="00DF7FD8"/>
    <w:rsid w:val="00E033BD"/>
    <w:rsid w:val="00E039D8"/>
    <w:rsid w:val="00E11531"/>
    <w:rsid w:val="00E14E87"/>
    <w:rsid w:val="00E17CAC"/>
    <w:rsid w:val="00E30FE5"/>
    <w:rsid w:val="00E31B1F"/>
    <w:rsid w:val="00E31F55"/>
    <w:rsid w:val="00E324CD"/>
    <w:rsid w:val="00E330C6"/>
    <w:rsid w:val="00E34355"/>
    <w:rsid w:val="00E34E27"/>
    <w:rsid w:val="00E425C4"/>
    <w:rsid w:val="00E42A3C"/>
    <w:rsid w:val="00E44112"/>
    <w:rsid w:val="00E475CA"/>
    <w:rsid w:val="00E52729"/>
    <w:rsid w:val="00E533F6"/>
    <w:rsid w:val="00E5561B"/>
    <w:rsid w:val="00E56897"/>
    <w:rsid w:val="00E57256"/>
    <w:rsid w:val="00E60417"/>
    <w:rsid w:val="00E61AA8"/>
    <w:rsid w:val="00E628B9"/>
    <w:rsid w:val="00E63371"/>
    <w:rsid w:val="00E63E21"/>
    <w:rsid w:val="00E67CBC"/>
    <w:rsid w:val="00E72840"/>
    <w:rsid w:val="00E75CF3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A06B6"/>
    <w:rsid w:val="00EA1998"/>
    <w:rsid w:val="00EA39C3"/>
    <w:rsid w:val="00EA3D44"/>
    <w:rsid w:val="00EA52E6"/>
    <w:rsid w:val="00EB2B0B"/>
    <w:rsid w:val="00EB447E"/>
    <w:rsid w:val="00EB46A5"/>
    <w:rsid w:val="00EB4B38"/>
    <w:rsid w:val="00EB5B08"/>
    <w:rsid w:val="00EB64CD"/>
    <w:rsid w:val="00EB72B0"/>
    <w:rsid w:val="00EC0B9F"/>
    <w:rsid w:val="00EC1527"/>
    <w:rsid w:val="00EC492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E50EA"/>
    <w:rsid w:val="00EF1FB3"/>
    <w:rsid w:val="00EF2232"/>
    <w:rsid w:val="00EF79F8"/>
    <w:rsid w:val="00F02134"/>
    <w:rsid w:val="00F02623"/>
    <w:rsid w:val="00F05006"/>
    <w:rsid w:val="00F11E25"/>
    <w:rsid w:val="00F125F3"/>
    <w:rsid w:val="00F14DFB"/>
    <w:rsid w:val="00F1643C"/>
    <w:rsid w:val="00F16A91"/>
    <w:rsid w:val="00F20F7E"/>
    <w:rsid w:val="00F217EF"/>
    <w:rsid w:val="00F24379"/>
    <w:rsid w:val="00F24EA1"/>
    <w:rsid w:val="00F26BC9"/>
    <w:rsid w:val="00F27204"/>
    <w:rsid w:val="00F32BCD"/>
    <w:rsid w:val="00F33088"/>
    <w:rsid w:val="00F350F1"/>
    <w:rsid w:val="00F3543E"/>
    <w:rsid w:val="00F40A84"/>
    <w:rsid w:val="00F43B48"/>
    <w:rsid w:val="00F44146"/>
    <w:rsid w:val="00F45513"/>
    <w:rsid w:val="00F50B59"/>
    <w:rsid w:val="00F522D1"/>
    <w:rsid w:val="00F540D8"/>
    <w:rsid w:val="00F544DD"/>
    <w:rsid w:val="00F54D5B"/>
    <w:rsid w:val="00F55D17"/>
    <w:rsid w:val="00F56344"/>
    <w:rsid w:val="00F600B4"/>
    <w:rsid w:val="00F60F35"/>
    <w:rsid w:val="00F618CD"/>
    <w:rsid w:val="00F62AB8"/>
    <w:rsid w:val="00F662D0"/>
    <w:rsid w:val="00F675EA"/>
    <w:rsid w:val="00F67D24"/>
    <w:rsid w:val="00F70EF8"/>
    <w:rsid w:val="00F71CED"/>
    <w:rsid w:val="00F72F85"/>
    <w:rsid w:val="00F73870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4BE2"/>
    <w:rsid w:val="00F858DF"/>
    <w:rsid w:val="00F874B6"/>
    <w:rsid w:val="00F91DD1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1306"/>
    <w:rsid w:val="00FC567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E7CA6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40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en/sustainability" TargetMode="External"/><Relationship Id="rId18" Type="http://schemas.openxmlformats.org/officeDocument/2006/relationships/hyperlink" Target="mailto:bridget.ngang@kraiburg-tpe.com" TargetMode="External"/><Relationship Id="rId26" Type="http://schemas.openxmlformats.org/officeDocument/2006/relationships/image" Target="media/image4.png"/><Relationship Id="rId39" Type="http://schemas.openxmlformats.org/officeDocument/2006/relationships/fontTable" Target="fontTable.xml"/><Relationship Id="rId21" Type="http://schemas.openxmlformats.org/officeDocument/2006/relationships/hyperlink" Target="https://bit.ly/34qxBOV" TargetMode="External"/><Relationship Id="rId34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en/medical" TargetMode="External"/><Relationship Id="rId17" Type="http://schemas.openxmlformats.org/officeDocument/2006/relationships/image" Target="media/image1.jpeg"/><Relationship Id="rId25" Type="http://schemas.openxmlformats.org/officeDocument/2006/relationships/hyperlink" Target="https://www.kraiburg-tpe.com/en/wechat" TargetMode="External"/><Relationship Id="rId33" Type="http://schemas.openxmlformats.org/officeDocument/2006/relationships/hyperlink" Target="https://i.youku.com/i/UMTYxNTExNTgzNg==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th/%E0%B9%82%E0%B8%8B%E0%B8%A5%E0%B8%B9%E0%B8%8A%E0%B8%B1%E0%B8%99-TPE-%E0%B8%97%E0%B8%B5%E0%B9%88%E0%B8%9B%E0%B8%A5%E0%B8%AD%E0%B8%94%E0%B8%A0%E0%B8%B1%E0%B8%A2%E0%B9%81%E0%B8%A5%E0%B8%B0%E0%B9%80%E0%B8%AB%E0%B8%A1%E0%B8%B2%E0%B8%B0%E0%B8%81%E0%B8%B1%E0%B8%9A%E0%B8%AA%E0%B8%A3%E0%B8%B5%E0%B8%A3%E0%B8%B0%E0%B8%AA%E0%B8%B3%E0%B8%AB%E0%B8%A3%E0%B8%B1%E0%B8%9A%E0%B8%81%E0%B8%B2%E0%B8%A3%E0%B8%AD%E0%B8%AD%E0%B8%81%E0%B9%81%E0%B8%9A%E0%B8%9A%E0%B8%A3%E0%B8%96%E0%B9%80%E0%B8%82%E0%B9%87%E0%B8%99%E0%B8%AA%E0%B8%A1%E0%B8%B1%E0%B8%A2%E0%B9%83%E0%B8%AB%E0%B8%A1%E0%B9%88" TargetMode="External"/><Relationship Id="rId20" Type="http://schemas.openxmlformats.org/officeDocument/2006/relationships/image" Target="media/image2.png"/><Relationship Id="rId29" Type="http://schemas.openxmlformats.org/officeDocument/2006/relationships/hyperlink" Target="https://www.linkedin.com/company/kraiburg-tpe/?originalSubdomain=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thermolast-h-healthcare-tpe" TargetMode="External"/><Relationship Id="rId24" Type="http://schemas.openxmlformats.org/officeDocument/2006/relationships/hyperlink" Target="https://www.kraiburg-tpe.com/th/node/67" TargetMode="External"/><Relationship Id="rId32" Type="http://schemas.openxmlformats.org/officeDocument/2006/relationships/image" Target="media/image7.png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th/%E0%B8%99%E0%B8%B4%E0%B8%A2%E0%B8%B2%E0%B8%A1%E0%B9%83%E0%B8%AB%E0%B8%A1%E0%B9%88%E0%B8%82%E0%B8%AD%E0%B8%87%E0%B8%9B%E0%B8%A3%E0%B8%B0%E0%B8%AA%E0%B8%B4%E0%B8%97%E0%B8%98%E0%B8%B4%E0%B8%A0%E0%B8%B2%E0%B8%9E%E0%B8%AD%E0%B8%B8%E0%B8%9B%E0%B8%81%E0%B8%A3%E0%B8%93%E0%B9%8C%E0%B8%AD%E0%B8%B1%E0%B8%A5%E0%B8%95%E0%B8%A3%E0%B8%B2%E0%B8%8B%E0%B8%B2%E0%B8%A7%E0%B8%99%E0%B8%94%E0%B9%8C%E0%B8%94%E0%B9%89%E0%B8%A7%E0%B8%A2%E0%B8%AA%E0%B8%B2%E0%B8%A3%E0%B8%9B%E0%B8%A3%E0%B8%B0%E0%B8%81%E0%B8%AD%E0%B8%9A-TPE-%E0%B8%AA%E0%B8%B3%E0%B8%AB%E0%B8%A3%E0%B8%B1%E0%B8%9A%E0%B8%94%E0%B8%B9%E0%B9%81%E0%B8%A5%E0%B8%AA%E0%B8%B8%E0%B8%82%E0%B8%A0%E0%B8%B2%E0%B8%9E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5.png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bit.ly/34qxBOV" TargetMode="External"/><Relationship Id="rId31" Type="http://schemas.openxmlformats.org/officeDocument/2006/relationships/hyperlink" Target="https://www.youtube.com/channel/UCG71Bdw9bBMMwKr13-qFaPQ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th/%E0%B8%8A%E0%B8%B4%E0%B9%89%E0%B8%99%E0%B8%AA%E0%B9%88%E0%B8%A7%E0%B8%99%E0%B8%AD%E0%B8%B8%E0%B8%9B%E0%B8%81%E0%B8%A3%E0%B8%93%E0%B9%8C%E0%B8%AD%E0%B8%AD%E0%B9%82%E0%B8%95%E0%B8%AA%E0%B9%82%E0%B8%84%E0%B8%9B%E0%B8%9C%E0%B8%A5%E0%B8%B4%E0%B8%95%E0%B8%88%E0%B8%B2%E0%B8%81-TPE-%E0%B9%80%E0%B8%81%E0%B8%A3%E0%B8%94%E0%B8%81%E0%B8%B2%E0%B8%A3%E0%B9%81%E0%B8%9E%E0%B8%97%E0%B8%A2%E0%B9%8C" TargetMode="External"/><Relationship Id="rId22" Type="http://schemas.openxmlformats.org/officeDocument/2006/relationships/hyperlink" Target="https://www.kraiburg-tpe.com/de/news" TargetMode="External"/><Relationship Id="rId27" Type="http://schemas.openxmlformats.org/officeDocument/2006/relationships/hyperlink" Target="https://blog.naver.com/kraiburgtpe_2015" TargetMode="External"/><Relationship Id="rId30" Type="http://schemas.openxmlformats.org/officeDocument/2006/relationships/image" Target="media/image6.png"/><Relationship Id="rId35" Type="http://schemas.openxmlformats.org/officeDocument/2006/relationships/image" Target="media/image9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7FD3CA-CFDE-4B57-911C-7B4DF1442B2C}"/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1223</Words>
  <Characters>6972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17</cp:revision>
  <dcterms:created xsi:type="dcterms:W3CDTF">2026-05-21T03:57:00Z</dcterms:created>
  <dcterms:modified xsi:type="dcterms:W3CDTF">2026-07-08T10:08:00Z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